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40D75">
      <w:pPr>
        <w:spacing w:line="560" w:lineRule="exact"/>
        <w:jc w:val="both"/>
        <w:rPr>
          <w:rFonts w:hint="eastAsia" w:ascii="Times New Roman" w:hAnsi="Times New Roman" w:eastAsia="方正黑体_GBK" w:cs="Times New Roman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bCs/>
          <w:color w:val="000000"/>
          <w:sz w:val="32"/>
          <w:szCs w:val="32"/>
          <w:highlight w:val="none"/>
          <w:lang w:val="en-US" w:eastAsia="zh-CN"/>
        </w:rPr>
        <w:t>2</w:t>
      </w:r>
    </w:p>
    <w:p w14:paraId="1236E7E4">
      <w:pPr>
        <w:spacing w:line="560" w:lineRule="exact"/>
        <w:jc w:val="center"/>
        <w:rPr>
          <w:rFonts w:hint="eastAsia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val="en-US" w:eastAsia="zh-CN"/>
        </w:rPr>
      </w:pPr>
      <w:bookmarkStart w:id="1" w:name="_GoBack"/>
      <w:r>
        <w:rPr>
          <w:rFonts w:hint="default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eastAsia="zh-CN"/>
        </w:rPr>
        <w:t>202</w:t>
      </w:r>
      <w:r>
        <w:rPr>
          <w:rFonts w:hint="default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val="en-US" w:eastAsia="zh-CN"/>
        </w:rPr>
        <w:t>度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  <w:t>卫生专业技术资格考试重庆考区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highlight w:val="none"/>
          <w:lang w:val="en-US" w:eastAsia="zh-CN"/>
        </w:rPr>
        <w:t>现场</w:t>
      </w:r>
      <w:r>
        <w:rPr>
          <w:rFonts w:hint="default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</w:rPr>
        <w:t>确认</w:t>
      </w:r>
      <w:r>
        <w:rPr>
          <w:rFonts w:hint="eastAsia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val="en-US" w:eastAsia="zh-CN"/>
        </w:rPr>
        <w:t>安排表</w:t>
      </w:r>
    </w:p>
    <w:bookmarkEnd w:id="1"/>
    <w:p w14:paraId="31306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spacing w:val="-10"/>
          <w:sz w:val="24"/>
          <w:szCs w:val="24"/>
          <w:highlight w:val="none"/>
          <w:lang w:val="en-US" w:eastAsia="zh-CN"/>
        </w:rPr>
      </w:pPr>
    </w:p>
    <w:p w14:paraId="40FA0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0" w:firstLineChars="200"/>
        <w:jc w:val="both"/>
        <w:textAlignment w:val="auto"/>
        <w:rPr>
          <w:rFonts w:hint="eastAsia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pacing w:val="-10"/>
          <w:sz w:val="24"/>
          <w:szCs w:val="24"/>
          <w:highlight w:val="none"/>
          <w:lang w:val="en-US" w:eastAsia="zh-CN"/>
        </w:rPr>
        <w:t>以下现场确认时间，除特殊注明外，均为工作日时间，不包含周末及法定节假日。</w:t>
      </w:r>
    </w:p>
    <w:tbl>
      <w:tblPr>
        <w:tblStyle w:val="7"/>
        <w:tblW w:w="460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709"/>
        <w:gridCol w:w="2925"/>
        <w:gridCol w:w="1783"/>
        <w:gridCol w:w="1113"/>
        <w:gridCol w:w="838"/>
      </w:tblGrid>
      <w:tr w14:paraId="6F7F2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D3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工作单位所在区县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55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现场确认地点（报名点）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C8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现场确认时间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4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DA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考点</w:t>
            </w:r>
          </w:p>
        </w:tc>
      </w:tr>
      <w:tr w14:paraId="50291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1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万州区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8E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万州区果园路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756C2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万州区卫生健康服务中心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36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A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023-58681868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9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万州</w:t>
            </w:r>
          </w:p>
        </w:tc>
      </w:tr>
      <w:tr w14:paraId="131AA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16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梁平区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6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梁平区双桂街道银桂路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4EFAC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梁平区卫生健康委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03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24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023-53220162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07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48F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BC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F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城口县葛城街道东大街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5B8B6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B6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B7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023-59225138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2F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835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7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57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云阳县望江大道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3D4D7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9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F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023-55339502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A9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E11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16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忠县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B1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忠县忠州镇大桥路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5ED08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忠县卫生健康委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5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9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023-54454088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58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561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5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开州区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1C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开州区汉丰街道开州大道中段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278A5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开州区卫生健康委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B8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B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023-85920105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C7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BBF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24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涪陵区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3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涪陵区太极大道东段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3233A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人大综合楼三楼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AF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198EF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  <w:p w14:paraId="6EB08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周末</w:t>
            </w:r>
            <w:r>
              <w:rPr>
                <w:rStyle w:val="9"/>
                <w:rFonts w:hint="eastAsia" w:ascii="Times New Roman" w:hAnsi="Times New Roman" w:cs="Times New Roman"/>
                <w:b w:val="0"/>
                <w:bCs w:val="0"/>
                <w:lang w:val="en-US" w:eastAsia="zh-CN" w:bidi="ar"/>
              </w:rPr>
              <w:t>不休息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D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023-72370979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F2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涪陵</w:t>
            </w:r>
          </w:p>
        </w:tc>
      </w:tr>
      <w:tr w14:paraId="198F5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F9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南川区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13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隆化大道与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县道交汇处南川区中医医院</w:t>
            </w:r>
          </w:p>
          <w:p w14:paraId="4864B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号门下行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米体检中心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83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2932A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3F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023-71648387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875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FE2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6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垫江县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A0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垫江县桂西大道南段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160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030A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垫江县卫生健康委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507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办公室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29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0F4DE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B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023-74639992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68B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21C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BD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长寿区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63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长寿区凤城街道望江路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0A3EA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长寿区卫生健康委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7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239AD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0F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023-40258022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E9C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CF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A9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丰都县三合街道平东路三支路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163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64913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丰都县卫生健康委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311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办公室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4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730EA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1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023-70609002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FE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3E0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C6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石柱县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F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石柱县万安街道都督大道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2C98D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石柱县卫生健康委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2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12月8—17日</w:t>
            </w:r>
          </w:p>
          <w:p w14:paraId="3C81E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9:00—11:30；14:00—17:30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9D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023-73337951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C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0A9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3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黔江区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B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黔江区城西街道城西六路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24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32DE5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黔江区卫生健康委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0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12月10—17日</w:t>
            </w:r>
          </w:p>
          <w:p w14:paraId="08E6C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0—12:00；14:00—17: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C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023-79310286</w:t>
            </w:r>
          </w:p>
          <w:p w14:paraId="316DC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023-79310333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5E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黔江</w:t>
            </w:r>
          </w:p>
        </w:tc>
      </w:tr>
      <w:tr w14:paraId="6A8C0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8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秀山县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AE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秀山县乌杨街道学府大道</w:t>
            </w:r>
          </w:p>
          <w:p w14:paraId="7DB4C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行政事业大厦616室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11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—17日</w:t>
            </w:r>
          </w:p>
          <w:p w14:paraId="28A87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OLE_LINK5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8:30—12:00；14:00—17:30</w:t>
            </w:r>
            <w:bookmarkEnd w:id="0"/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C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023-76662166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BDB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DFF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80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彭水县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DE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彭水县绍庆街道滨江社区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48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331DD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彭水县卫生健康委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311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2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12月10—17日</w:t>
            </w:r>
          </w:p>
          <w:p w14:paraId="122B1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0—12:00；14:00—17: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13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023-78449546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0D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DC0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E1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酉阳县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D3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酉阳县桃花源中路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134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5D355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酉阳县卫生健康委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7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12月9—17日</w:t>
            </w:r>
          </w:p>
          <w:p w14:paraId="1F7B4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0—12:00；14:00—17: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F5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023-75532718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6C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C2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C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武隆区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B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武隆区凤山街道建设东路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188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7CEAA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武隆区卫生健康委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2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12月12—17日</w:t>
            </w:r>
          </w:p>
          <w:p w14:paraId="0B03F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0—12:00；14:00—17: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E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023-77788861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77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30E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96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永川区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29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永川区永津大道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271C3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四楼卫生健康服务中心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3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12月3—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</w:p>
          <w:p w14:paraId="216A1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9:00—11:30；14:00—17:30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27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023-49866914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A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永川</w:t>
            </w:r>
          </w:p>
        </w:tc>
      </w:tr>
      <w:tr w14:paraId="44835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EA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江津区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C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江津区鼎山大道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4C8F6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江津区卫生健康委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8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54EAA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BB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023-47562273</w:t>
            </w:r>
          </w:p>
          <w:p w14:paraId="013D8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023-47567706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F2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3D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B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大足区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19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大足区棠香街道海棠路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094F2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大足区卫生健康委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EF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47139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9F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023-43722071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A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24A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4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潼南区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C1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潼南区兴潼大道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3F830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潼南区卫生健康委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D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8—1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1B21F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9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023-44558748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6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878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61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铜梁区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8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铜梁区白龙大道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6AED7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铜梁区卫生健康委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7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747F4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3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023-45695832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A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479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4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荣昌区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6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荣昌区城南大道北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米</w:t>
            </w:r>
          </w:p>
          <w:p w14:paraId="2CEA7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荣昌疾控中心新院区培训中心二楼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D3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39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023-46327989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CEC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A95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34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巴南区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5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巴南区鱼洞新农街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2F465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巴南区卫生健康信息中心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74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0B4A1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A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023-66246651</w:t>
            </w:r>
          </w:p>
          <w:p w14:paraId="4733B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023-66246630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D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巴南</w:t>
            </w:r>
          </w:p>
        </w:tc>
      </w:tr>
      <w:tr w14:paraId="2FA08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7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南岸区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C2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南岸区行政中心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号门</w:t>
            </w:r>
          </w:p>
          <w:p w14:paraId="634D0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楼楼梯口右侧潮汐窗口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2A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7FFF7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13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023-62989702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F0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8D1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B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大渡口区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0E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大渡口区鑫康路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228DD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大渡口区卫生健康委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B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57889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9:30—11:30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C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023-68151726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4C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2D1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0B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万盛经开区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2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万盛经开区勤俭路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36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575B7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万盛经开区卫生健康局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301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9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3—12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53486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9:00—11:30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1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023-48271794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6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4EF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7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綦江区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C3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綦江区文龙街道九龙大道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0B9EB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綦江区卫生健康委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四楼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20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28A89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9:30—11:30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C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023-85895008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3D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004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9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FA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九龙坡区五洲世纪中心</w:t>
            </w:r>
          </w:p>
          <w:p w14:paraId="3CACE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13A3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号会议室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0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3—17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79D34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9:00—11:30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2D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15696168513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93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2C3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C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北碚区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68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北碚区冯时行路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298</w:t>
            </w: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5E207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北碚区卫生健康委</w:t>
            </w:r>
            <w:r>
              <w:rPr>
                <w:rStyle w:val="14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115</w:t>
            </w: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A8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201B8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9:00—11:30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F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023-68356309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BF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北碚</w:t>
            </w:r>
          </w:p>
        </w:tc>
      </w:tr>
      <w:tr w14:paraId="00449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合川区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2D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合川区南津街江亭路11号302室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14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6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6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28575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9:00—11:50</w:t>
            </w:r>
            <w:r>
              <w:rPr>
                <w:rStyle w:val="16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2A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023-42736812</w:t>
            </w:r>
          </w:p>
          <w:p w14:paraId="093AE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023-42750625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B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417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0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4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原渝北区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6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原渝北区卫生健康综合行政执法支队四楼会议室</w:t>
            </w:r>
          </w:p>
          <w:p w14:paraId="1795A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两江新区双凤路</w:t>
            </w:r>
            <w:r>
              <w:rPr>
                <w:rStyle w:val="14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318</w:t>
            </w: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62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6CE09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9:00—11:30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95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023-63120690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6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627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4A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2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原江北区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C4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原江北区金港新区19号区政务服务中心一楼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6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8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576F7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8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</w:t>
            </w:r>
            <w:r>
              <w:rPr>
                <w:rStyle w:val="18"/>
                <w:rFonts w:hint="eastAsia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2</w:t>
            </w:r>
            <w:r>
              <w:rPr>
                <w:rStyle w:val="18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:</w:t>
            </w:r>
            <w:r>
              <w:rPr>
                <w:rStyle w:val="18"/>
                <w:rFonts w:hint="eastAsia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0</w:t>
            </w:r>
            <w:r>
              <w:rPr>
                <w:rStyle w:val="18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0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8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</w:t>
            </w:r>
            <w:r>
              <w:rPr>
                <w:rStyle w:val="18"/>
                <w:rFonts w:hint="eastAsia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</w:t>
            </w:r>
            <w:r>
              <w:rPr>
                <w:rStyle w:val="18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6D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023-67560709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1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8DF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E16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7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F4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原江北区海尔路远航大道</w:t>
            </w:r>
            <w:r>
              <w:rPr>
                <w:rStyle w:val="14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88</w:t>
            </w: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3ABCB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水港综合服务中心</w:t>
            </w:r>
            <w:r>
              <w:rPr>
                <w:rStyle w:val="14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楼大厅</w:t>
            </w:r>
            <w:r>
              <w:rPr>
                <w:rStyle w:val="14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137</w:t>
            </w: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、</w:t>
            </w:r>
            <w:r>
              <w:rPr>
                <w:rStyle w:val="14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138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6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00DB8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9:00—12:00</w:t>
            </w: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EF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023-63395465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A9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D1C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A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璧山区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璧山区双星大道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608B1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璧山区人民医院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行政楼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楼学术报告厅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C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2A387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9:00—12:00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5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023-81670377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E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璧山</w:t>
            </w:r>
          </w:p>
        </w:tc>
      </w:tr>
      <w:tr w14:paraId="6AE95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C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4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渝中区和平路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69C4F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渝中区疾控中心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楼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13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33B7B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9:00—12:00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14:00—16:30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F9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023-89035639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900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A0C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07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奉节县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8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奉节县永安街道少陵路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328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6967D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奉节县卫生健康委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901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办公室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44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6ED96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9:00—11:50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A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023-56569612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E0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奉节</w:t>
            </w:r>
          </w:p>
        </w:tc>
      </w:tr>
      <w:tr w14:paraId="4B342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BD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巫山县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02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巫山县高唐街道祥云路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254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07DA4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巫山县卫生健康委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5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楼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5003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AB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8—17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1D956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9:00—11:50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6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023-57691917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1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B48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1A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巫溪县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7F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巫溪县马镇坝春申大道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307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68BA0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巫溪县卫生健康委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507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人事科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6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10—17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4E5D7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9:00—12:00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14:30—17:30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023-51811103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2F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ED0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E8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沙坪坝区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5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沙坪坝区人民医院井口院区医技楼三楼364室</w:t>
            </w:r>
          </w:p>
          <w:p w14:paraId="61469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沙坪坝区井口街道嘉朗路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5C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3—17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39539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9:00—11:30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14:00—17:30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0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023-65326338</w:t>
            </w: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A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沙坪坝</w:t>
            </w:r>
          </w:p>
        </w:tc>
      </w:tr>
      <w:tr w14:paraId="58651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AA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3A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高新区政务服务中心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B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栋一楼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B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3—17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5B856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9:00—12:00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lang w:val="en-US" w:eastAsia="zh-CN" w:bidi="ar"/>
              </w:rPr>
              <w:t>13:00—17:00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67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023-68195561</w:t>
            </w: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5BD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938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85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市卫生人才发展与对外交流中心</w:t>
            </w:r>
          </w:p>
          <w:p w14:paraId="6703B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人事代理人员</w:t>
            </w:r>
          </w:p>
        </w:tc>
        <w:tc>
          <w:tcPr>
            <w:tcW w:w="1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FB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江北区建新东路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号</w:t>
            </w:r>
          </w:p>
          <w:p w14:paraId="774A1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百业兴大楼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室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5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15—17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日</w:t>
            </w:r>
          </w:p>
          <w:p w14:paraId="5A463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9:00—12:00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B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023-63651386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23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卫生人才</w:t>
            </w:r>
          </w:p>
          <w:p w14:paraId="76F86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</w:t>
            </w:r>
          </w:p>
        </w:tc>
      </w:tr>
    </w:tbl>
    <w:p w14:paraId="18D355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D6464"/>
    <w:rsid w:val="61DD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  <w:rPr>
      <w:rFonts w:ascii="Calibri" w:hAnsi="Calibri" w:eastAsia="宋体" w:cs="Times New Roman"/>
      <w:sz w:val="21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font4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0">
    <w:name w:val="font11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0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2">
    <w:name w:val="font8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7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4">
    <w:name w:val="font9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17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6">
    <w:name w:val="font12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7">
    <w:name w:val="font14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18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2025-11-28T12:41:00Z</dcterms:created>
  <dc:creator>Fight</dc:creator>
  <cp:lastModifiedBy>Fight</cp:lastModifiedBy>
  <dcterms:modified xsi:type="dcterms:W3CDTF">2025-11-28T12:43:24Z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C3AAE8A6B9E34CBF84C1EC0503890F5C_11</vt:lpwstr>
  </property>
  <property fmtid="{D5CDD505-2E9C-101B-9397-08002B2CF9AE}" pid="4" name="KSOTemplateDocerSaveRecord">
    <vt:lpwstr>eyJoZGlkIjoiN2IzNTJlNjgwYmQ5NThmYmM0NjU0Mjc3N2M4MDVkZWUiLCJ1c2VySWQiOiI3NjA1NDg1NjMifQ==</vt:lpwstr>
  </property>
</Properties>
</file>